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9" w:rsidRPr="005B1319" w:rsidRDefault="005B1319" w:rsidP="005B1319">
      <w:pPr>
        <w:shd w:val="clear" w:color="auto" w:fill="D5E5F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93A6C"/>
          <w:kern w:val="36"/>
          <w:sz w:val="48"/>
          <w:szCs w:val="48"/>
        </w:rPr>
      </w:pPr>
      <w:r w:rsidRPr="005B1319">
        <w:rPr>
          <w:rFonts w:ascii="Arial" w:eastAsia="Times New Roman" w:hAnsi="Arial" w:cs="Arial"/>
          <w:b/>
          <w:bCs/>
          <w:color w:val="193A6C"/>
          <w:kern w:val="36"/>
          <w:sz w:val="48"/>
          <w:szCs w:val="48"/>
        </w:rPr>
        <w:t>Јавне набавке је Набавка намирница за ђачку кухињу за школску 2019/2020 годину.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Times New Roman" w:eastAsia="Times New Roman" w:hAnsi="Times New Roman" w:cs="Times New Roman"/>
          <w:b/>
          <w:bCs/>
          <w:color w:val="193A6C"/>
          <w:sz w:val="17"/>
          <w:szCs w:val="17"/>
        </w:rPr>
        <w:t xml:space="preserve">Датум: 08. Jun 2019 14:43 Категорија: </w:t>
      </w:r>
      <w:hyperlink r:id="rId5" w:history="1">
        <w:r w:rsidRPr="005B1319">
          <w:rPr>
            <w:rFonts w:ascii="Times New Roman" w:eastAsia="Times New Roman" w:hAnsi="Times New Roman" w:cs="Times New Roman"/>
            <w:b/>
            <w:bCs/>
            <w:color w:val="0A254F"/>
            <w:sz w:val="17"/>
            <w:szCs w:val="17"/>
          </w:rPr>
          <w:t>Новости</w:t>
        </w:r>
      </w:hyperlink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</w:t>
      </w:r>
    </w:p>
    <w:p w:rsidR="005B1319" w:rsidRPr="005B1319" w:rsidRDefault="005B1319" w:rsidP="005B1319">
      <w:pPr>
        <w:shd w:val="clear" w:color="auto" w:fill="D5E5FE"/>
        <w:spacing w:after="198" w:line="276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ПОЗИВ ЗА ПОДНОШЕЊЕ ПОНУДЕ</w:t>
      </w:r>
    </w:p>
    <w:p w:rsidR="005B1319" w:rsidRPr="005B1319" w:rsidRDefault="005B1319" w:rsidP="005B1319">
      <w:pPr>
        <w:shd w:val="clear" w:color="auto" w:fill="D5E5FE"/>
        <w:spacing w:after="198" w:line="276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1. ПОДАЦИ О НАРУЧИОЦУ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Назив наручиоца: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ОШ“Жарко Зрењанин“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12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306 Велико Лаоле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Интернет адреса наручиоца: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http://oslaole.nasaskola.rs/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Врста наручиоца: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установа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</w:t>
      </w:r>
    </w:p>
    <w:p w:rsidR="005B1319" w:rsidRPr="005B1319" w:rsidRDefault="005B1319" w:rsidP="005B1319">
      <w:pPr>
        <w:numPr>
          <w:ilvl w:val="0"/>
          <w:numId w:val="1"/>
        </w:numPr>
        <w:shd w:val="clear" w:color="auto" w:fill="D5E5FE"/>
        <w:spacing w:before="100" w:beforeAutospacing="1" w:after="100" w:afterAutospacing="1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1"/>
          <w:numId w:val="1"/>
        </w:numPr>
        <w:shd w:val="clear" w:color="auto" w:fill="D5E5FE"/>
        <w:spacing w:before="28" w:after="102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ПОДАЦИ О ВРСТИ ПОСТУПКА ЈАВНЕ НАБАВКЕ</w:t>
      </w:r>
    </w:p>
    <w:p w:rsidR="005B1319" w:rsidRPr="005B1319" w:rsidRDefault="005B1319" w:rsidP="005B1319">
      <w:pPr>
        <w:shd w:val="clear" w:color="auto" w:fill="D5E5FE"/>
        <w:spacing w:after="198" w:line="276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Предметна јавна набавка спроводи се у поступку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ЈНМВ 3-2019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. </w:t>
      </w:r>
    </w:p>
    <w:p w:rsidR="005B1319" w:rsidRPr="005B1319" w:rsidRDefault="005B1319" w:rsidP="005B1319">
      <w:pPr>
        <w:shd w:val="clear" w:color="auto" w:fill="D5E5FE"/>
        <w:spacing w:after="198" w:line="276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Поступак се спроводи ради закључења уговора о ј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а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вној набавци.</w:t>
      </w:r>
    </w:p>
    <w:p w:rsidR="005B1319" w:rsidRPr="005B1319" w:rsidRDefault="005B1319" w:rsidP="005B1319">
      <w:pPr>
        <w:numPr>
          <w:ilvl w:val="0"/>
          <w:numId w:val="2"/>
        </w:numPr>
        <w:shd w:val="clear" w:color="auto" w:fill="D5E5FE"/>
        <w:spacing w:before="100" w:beforeAutospacing="1" w:after="100" w:afterAutospacing="1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1"/>
          <w:numId w:val="2"/>
        </w:num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ПОДАЦИ О ПРЕДМЕТУ ЈАВНЕ НАБАВКЕ 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198" w:line="276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Предмет Јавне набавке је Набавка намирница за ђачку кухињу за школску 201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9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/2020 годину. Врста предмета : добра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из општег речника јавне набавке: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</w:t>
      </w: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 xml:space="preserve"> 15100000 – производи животињског порекла , месо и месни производи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шифра 15300000 – воће поврће и сродни производи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15400000 – животињска или биљна уља и масти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15500000 – млечни производи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158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1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0000-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хлебни производи,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свежа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пецива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15980000- безалкохолна пића</w:t>
      </w:r>
    </w:p>
    <w:p w:rsidR="005B1319" w:rsidRPr="005B1319" w:rsidRDefault="005B1319" w:rsidP="005B1319">
      <w:pPr>
        <w:numPr>
          <w:ilvl w:val="0"/>
          <w:numId w:val="3"/>
        </w:numPr>
        <w:shd w:val="clear" w:color="auto" w:fill="D5E5FE"/>
        <w:spacing w:before="100" w:beforeAutospacing="1" w:after="100" w:afterAutospacing="1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1"/>
          <w:numId w:val="3"/>
        </w:num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КРИТЕРИЈУМ, ЕЛЕМНТИ КРИТЕРИЈУМА ЗА ДОДЕЛУ УГОВОРА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firstLine="709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Критеријум за оцењивање понуде је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најнижа понуђена цена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  <w:lang/>
        </w:rPr>
        <w:t>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Уколико после извршеног бодовања понуда, две или више понуда имају једнаку понуђену цену, као најповољнија биће изабран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а понуда чији је понуђач ближи по броју километара.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numPr>
          <w:ilvl w:val="0"/>
          <w:numId w:val="4"/>
        </w:numPr>
        <w:shd w:val="clear" w:color="auto" w:fill="D5E5FE"/>
        <w:spacing w:before="100" w:beforeAutospacing="1" w:after="100" w:afterAutospacing="1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1"/>
          <w:numId w:val="4"/>
        </w:num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ПРЕУЗИМАЊЕ КОНКУРСНЕ ДОКУМЕНТАЦИЈЕ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Предметна конкурсна документација, може се преузети у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ОШ “Жарко Зрењанин“ у Великом Лаолу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у времену од 08-12 часова, на интернет страници наручиоца и Порталу јавних набавки.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1.5. ПОДАЦИ О НАЧИНУ, МЕСТУ И РОКУ ЗА ПОДНОШЕЊЕ ПОНУДА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Понуда се доставља у писаном облику, у затвореној коверти, са назнаком ''ПОНУДА ЗА ЈАВНУ НАБАВКУ Бр.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3/2019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– Набавка намирница за ђачку кухињу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за ОШ „Жарко Зрењанин“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Н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Е ОТВАРАЈ, поштом или лично, на адресу: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ОШ “ Жарко Зрењанин“ 12306 Велико Лаоле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</w:t>
      </w: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 xml:space="preserve">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На полеђини коверте се наводи назив, број телефон и адреса понуђача, име и презиме особе за контакт.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Понуда се може поднети, до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17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.06.201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9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 године, до 1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2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,00 часова.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Понуђач може да поднесе само једну понуду. 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Све понуде које су поднете супротно забрани предвиђеном чланом 87. став 4. Закона о јавним набавкама биће одбијене.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Понуде које стигну после наведеног рока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numPr>
          <w:ilvl w:val="0"/>
          <w:numId w:val="5"/>
        </w:numPr>
        <w:shd w:val="clear" w:color="auto" w:fill="D5E5FE"/>
        <w:spacing w:before="100" w:beforeAutospacing="1" w:after="100" w:afterAutospacing="1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1"/>
          <w:numId w:val="5"/>
        </w:num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МЕСТО, ВРЕМЕ И НАЧИН ОТВАРАЊА ПОНУДА</w:t>
      </w:r>
    </w:p>
    <w:p w:rsidR="005B1319" w:rsidRPr="005B1319" w:rsidRDefault="005B1319" w:rsidP="005B1319">
      <w:pPr>
        <w:shd w:val="clear" w:color="auto" w:fill="D5E5FE"/>
        <w:spacing w:before="28" w:after="102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Јавно отварање понуда ће се обавити дана 17.06.2019. године у 12,10 часова у просторијама школе.</w:t>
      </w:r>
    </w:p>
    <w:p w:rsidR="005B1319" w:rsidRPr="005B1319" w:rsidRDefault="005B1319" w:rsidP="005B1319">
      <w:pPr>
        <w:shd w:val="clear" w:color="auto" w:fill="D5E5FE"/>
        <w:spacing w:before="28" w:after="102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br/>
        <w:t> </w:t>
      </w:r>
    </w:p>
    <w:p w:rsidR="005B1319" w:rsidRPr="005B1319" w:rsidRDefault="005B1319" w:rsidP="005B1319">
      <w:pPr>
        <w:shd w:val="clear" w:color="auto" w:fill="D5E5FE"/>
        <w:spacing w:before="28" w:after="102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1.7. УСЛОВИ ПОД КОЈИМА ПРЕДСТАВНИЦИ ПОНУЂАЧА МОГУ УЧЕСТВОВАТИ У ПОСТУПКУ ОТВРАЊА ПОНУДА</w:t>
      </w:r>
    </w:p>
    <w:p w:rsidR="005B1319" w:rsidRPr="005B1319" w:rsidRDefault="005B1319" w:rsidP="005B1319">
      <w:pPr>
        <w:shd w:val="clear" w:color="auto" w:fill="D5E5FE"/>
        <w:spacing w:before="28" w:after="102" w:line="238" w:lineRule="atLeast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Пуномоћје се доставља у писаној форми и мора бити заведено код понуђача, оверено печатом и потписано од стране овлашћеног лица понуђача.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>1.7. РОК ЗА ДОНОШЕЊЕ ОДЛУКЕ О ДОДЕЛИ УГОВОРА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709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Одлука о додели уговора биће донета у оквирном року од 10 дана од дана јавног отварања понуда.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 xml:space="preserve">Одлуку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о додели уговора</w:t>
      </w: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>,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Наручилац ће достaвити свим понуђачима у року од три дана од дана доношења одлуке.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1.8. ЛИЦЕ ЗА КОНТАКТ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За све потребне информације и достављање понуда, заинтересовани се могу обратити Гор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дани Миливојевић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тел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: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012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361-816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у периоду од 09,00-13,00 часова.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60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  <w:u w:val="single"/>
          <w:lang/>
        </w:rPr>
        <w:t>1. ОПШТИ ПОДАЦИ О НАБАВЦИ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1. Назив, адреса и интернет страница наручиоца: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http://oslaole.nasaskola.rs/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О</w:t>
      </w:r>
      <w:r w:rsidRPr="005B1319">
        <w:rPr>
          <w:rFonts w:ascii="Arial" w:eastAsia="Times New Roman" w:hAnsi="Arial" w:cs="Arial"/>
          <w:color w:val="193A6C"/>
        </w:rPr>
        <w:t>Ш“Жарко Зрењанин“</w:t>
      </w:r>
      <w:r w:rsidRPr="005B1319">
        <w:rPr>
          <w:rFonts w:ascii="Arial" w:eastAsia="Times New Roman" w:hAnsi="Arial" w:cs="Arial"/>
          <w:color w:val="193A6C"/>
          <w:lang/>
        </w:rPr>
        <w:t>, 12 30</w:t>
      </w:r>
      <w:r w:rsidRPr="005B1319">
        <w:rPr>
          <w:rFonts w:ascii="Arial" w:eastAsia="Times New Roman" w:hAnsi="Arial" w:cs="Arial"/>
          <w:color w:val="193A6C"/>
        </w:rPr>
        <w:t>6 Велико Лаоле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2. Поступак</w:t>
      </w:r>
      <w:r w:rsidRPr="005B1319">
        <w:rPr>
          <w:rFonts w:ascii="Arial" w:eastAsia="Times New Roman" w:hAnsi="Arial" w:cs="Arial"/>
          <w:color w:val="193A6C"/>
        </w:rPr>
        <w:t xml:space="preserve"> ЈНМВ</w:t>
      </w:r>
      <w:r w:rsidRPr="005B1319">
        <w:rPr>
          <w:rFonts w:ascii="Arial" w:eastAsia="Times New Roman" w:hAnsi="Arial" w:cs="Arial"/>
          <w:color w:val="193A6C"/>
          <w:lang/>
        </w:rPr>
        <w:t>, у складу са чланом 31. Закона о јавним набавкама („Сл.гласник РС“, бр. 124/</w:t>
      </w:r>
      <w:r w:rsidRPr="005B1319">
        <w:rPr>
          <w:rFonts w:ascii="Arial" w:eastAsia="Times New Roman" w:hAnsi="Arial" w:cs="Arial"/>
          <w:color w:val="193A6C"/>
          <w:sz w:val="20"/>
          <w:szCs w:val="20"/>
          <w:lang/>
        </w:rPr>
        <w:t>2012;</w:t>
      </w:r>
      <w:r w:rsidRPr="005B1319">
        <w:rPr>
          <w:rFonts w:ascii="Arial" w:eastAsia="Times New Roman" w:hAnsi="Arial" w:cs="Arial"/>
          <w:color w:val="545454"/>
          <w:sz w:val="20"/>
          <w:szCs w:val="20"/>
        </w:rPr>
        <w:t>14/2015 i 68/2015</w:t>
      </w:r>
      <w:r w:rsidRPr="005B1319">
        <w:rPr>
          <w:rFonts w:ascii="Arial" w:eastAsia="Times New Roman" w:hAnsi="Arial" w:cs="Arial"/>
          <w:color w:val="193A6C"/>
          <w:sz w:val="20"/>
          <w:szCs w:val="20"/>
          <w:lang/>
        </w:rPr>
        <w:t>)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3. Предмет јавне набавке (добра, услуге или радови) Услуге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4. Поступак јавне набавке се води ради закључења уговора о јавној набавци.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5. Контакт: Гор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дана Миливојевић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тел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: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012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346-816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</w:rPr>
        <w:t xml:space="preserve">Основна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</w:rPr>
        <w:t>школа ,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</w:rPr>
        <w:t>, Жарко Зрењанин“ Велико Лаоле</w:t>
      </w:r>
    </w:p>
    <w:p w:rsidR="005B1319" w:rsidRP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>КОНКУРСНА ДОКУМЕНТАЦИЈА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26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 xml:space="preserve">ЗА ЈАВНУ НАБАВКУ ДОБАРА – ХРАНA И НАМИРНИЦЕ ЗА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>ЂАЧКУ  КУХИЊУ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 xml:space="preserve">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26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 xml:space="preserve">ЈН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>МВ  3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>/2019</w:t>
      </w:r>
    </w:p>
    <w:p w:rsid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</w:p>
    <w:p w:rsid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>ЈАВНА НАБАВКА МАЛЕ ВРЕДНОСТИ ОБЛИКОВАНА ПО ПАРТИЈАМА</w:t>
      </w:r>
    </w:p>
    <w:p w:rsidR="005B1319" w:rsidRP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1440" w:firstLine="72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 xml:space="preserve">ПАРТИЈА 1 – ХЛЕБ И ПЕЦИВА 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ind w:left="1440" w:firstLine="72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 xml:space="preserve">ПАРТИЈА 2 – МЕСО И МЕСНЕ ПРЕРАЂЕВИНЕ 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ind w:left="1440" w:firstLine="72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>ПАРТИЈА 3- РАЗНИ ПРЕХРАМБЕНИ ПРОИЗВОДИ</w:t>
      </w:r>
    </w:p>
    <w:p w:rsidR="005B1319" w:rsidRP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Verdana" w:eastAsia="Times New Roman" w:hAnsi="Verdana" w:cs="Arial"/>
          <w:b/>
          <w:bCs/>
          <w:color w:val="193A6C"/>
          <w:sz w:val="18"/>
          <w:szCs w:val="18"/>
        </w:rPr>
        <w:t>                                                                      </w:t>
      </w:r>
    </w:p>
    <w:p w:rsidR="005B1319" w:rsidRP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Verdana" w:eastAsia="Times New Roman" w:hAnsi="Verdana" w:cs="Arial"/>
          <w:b/>
          <w:bCs/>
          <w:color w:val="193A6C"/>
          <w:sz w:val="18"/>
          <w:szCs w:val="18"/>
        </w:rPr>
        <w:t>                                                                        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јун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2019.годинe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Велико Лаоле</w:t>
      </w:r>
    </w:p>
    <w:p w:rsidR="005B1319" w:rsidRP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br/>
      </w:r>
    </w:p>
    <w:p w:rsidR="005B1319" w:rsidRPr="005B1319" w:rsidRDefault="005B1319" w:rsidP="005B1319">
      <w:pPr>
        <w:shd w:val="clear" w:color="auto" w:fill="D5E5FE"/>
        <w:spacing w:after="0" w:line="240" w:lineRule="auto"/>
        <w:ind w:hanging="5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На основу члана 54. Закона о јавним набавкама (Сл. Гласник РС БР. 124/2012, 14/2015), чланом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2 .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Правилника о обавезним елементима конкурсне документације у поступцима јавних набавки и начину доказивања испуњености услова (Сл. Гласник РС бр. 29/2013) и Одлуке о покретању поступка јавне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набавке  број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138/2 од 31.05.2019.године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КОНКУРСНА ДОКУМЕНТАЦИЈА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26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ЗА ЈАВНУ НАБАВКУ ДОБАРА – ХРАНЕ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И  НАМИРНИЦА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ЗА ЂАЧКУ КУХИЊУ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26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ЈН МВ 3 /2019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Verdana" w:eastAsia="Times New Roman" w:hAnsi="Verdana" w:cs="Arial"/>
          <w:b/>
          <w:bCs/>
          <w:color w:val="193A6C"/>
          <w:sz w:val="18"/>
          <w:szCs w:val="18"/>
        </w:rPr>
        <w:t>                                  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ПАРТИЈА 1 – ХЛЕБ И ПЕЦИВА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1440" w:firstLine="72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ПАРТИЈА 2 – МЕСО И МЕСНЕ ПРЕРАЂЕВИНЕ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1440" w:firstLine="72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ПАРТИЈА 3- РАЗНИ ПРЕХРАМБЕНИ ПРОИЗВОДИ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Конкурсна документација садржи:</w:t>
      </w:r>
    </w:p>
    <w:p w:rsidR="005B1319" w:rsidRPr="005B1319" w:rsidRDefault="005B1319" w:rsidP="005B1319">
      <w:pPr>
        <w:numPr>
          <w:ilvl w:val="0"/>
          <w:numId w:val="6"/>
        </w:numPr>
        <w:shd w:val="clear" w:color="auto" w:fill="D5E5FE"/>
        <w:spacing w:before="100" w:beforeAutospacing="1" w:after="100" w:afterAutospacing="1" w:line="240" w:lineRule="auto"/>
        <w:ind w:left="1069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>
        <w:rPr>
          <w:rFonts w:ascii="Arial" w:eastAsia="Times New Roman" w:hAnsi="Arial" w:cs="Arial"/>
          <w:color w:val="193A6C"/>
          <w:sz w:val="18"/>
          <w:szCs w:val="18"/>
        </w:rPr>
        <w:t>опште податке о јавној набавци</w:t>
      </w:r>
    </w:p>
    <w:p w:rsidR="005B1319" w:rsidRPr="005B1319" w:rsidRDefault="005B1319" w:rsidP="005B1319">
      <w:pPr>
        <w:numPr>
          <w:ilvl w:val="0"/>
          <w:numId w:val="6"/>
        </w:numPr>
        <w:shd w:val="clear" w:color="auto" w:fill="D5E5FE"/>
        <w:spacing w:before="100" w:beforeAutospacing="1" w:after="100" w:afterAutospacing="1" w:line="240" w:lineRule="auto"/>
        <w:ind w:left="1069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податке о предмету јавне набавке</w:t>
      </w:r>
    </w:p>
    <w:p w:rsidR="005B1319" w:rsidRDefault="005B1319" w:rsidP="005B1319">
      <w:pPr>
        <w:pStyle w:val="ListParagraph"/>
        <w:numPr>
          <w:ilvl w:val="0"/>
          <w:numId w:val="6"/>
        </w:numPr>
        <w:shd w:val="clear" w:color="auto" w:fill="D5E5FE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упутство понуђачима како да сачине понуду</w:t>
      </w:r>
    </w:p>
    <w:p w:rsidR="005B1319" w:rsidRDefault="005B1319" w:rsidP="005B1319">
      <w:pPr>
        <w:pStyle w:val="ListParagraph"/>
        <w:numPr>
          <w:ilvl w:val="0"/>
          <w:numId w:val="6"/>
        </w:numPr>
        <w:shd w:val="clear" w:color="auto" w:fill="D5E5FE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образац понуде</w:t>
      </w:r>
    </w:p>
    <w:p w:rsidR="005B1319" w:rsidRDefault="005B1319" w:rsidP="005B1319">
      <w:pPr>
        <w:pStyle w:val="ListParagraph"/>
        <w:numPr>
          <w:ilvl w:val="0"/>
          <w:numId w:val="6"/>
        </w:numPr>
        <w:shd w:val="clear" w:color="auto" w:fill="D5E5FE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врсту, техничке карактеристике (спецификације), квалитет , количину и опис доба</w:t>
      </w:r>
    </w:p>
    <w:p w:rsidR="005B1319" w:rsidRDefault="005B1319" w:rsidP="005B1319">
      <w:pPr>
        <w:pStyle w:val="ListParagraph"/>
        <w:numPr>
          <w:ilvl w:val="0"/>
          <w:numId w:val="6"/>
        </w:numPr>
        <w:shd w:val="clear" w:color="auto" w:fill="D5E5FE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образац за оцену испуњености услова које понуђач мора да испуни и упутство о начину на који се доказује испуњеност тих услов</w:t>
      </w:r>
      <w:r>
        <w:rPr>
          <w:rFonts w:ascii="Arial" w:eastAsia="Times New Roman" w:hAnsi="Arial" w:cs="Arial"/>
          <w:color w:val="193A6C"/>
          <w:sz w:val="18"/>
          <w:szCs w:val="18"/>
          <w:lang w:val="sr-Cyrl-RS"/>
        </w:rPr>
        <w:t>а</w:t>
      </w:r>
    </w:p>
    <w:p w:rsidR="005B1319" w:rsidRDefault="005B1319" w:rsidP="005B1319">
      <w:pPr>
        <w:pStyle w:val="ListParagraph"/>
        <w:numPr>
          <w:ilvl w:val="0"/>
          <w:numId w:val="6"/>
        </w:numPr>
        <w:shd w:val="clear" w:color="auto" w:fill="D5E5FE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модел уговора</w:t>
      </w:r>
    </w:p>
    <w:p w:rsidR="005B1319" w:rsidRDefault="005B1319" w:rsidP="005B1319">
      <w:pPr>
        <w:pStyle w:val="ListParagraph"/>
        <w:numPr>
          <w:ilvl w:val="0"/>
          <w:numId w:val="6"/>
        </w:numPr>
        <w:shd w:val="clear" w:color="auto" w:fill="D5E5FE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образац структуре цена , са упутством како да се попуни</w:t>
      </w:r>
    </w:p>
    <w:p w:rsidR="005B1319" w:rsidRPr="005B1319" w:rsidRDefault="005B1319" w:rsidP="005B1319">
      <w:pPr>
        <w:pStyle w:val="ListParagraph"/>
        <w:numPr>
          <w:ilvl w:val="0"/>
          <w:numId w:val="6"/>
        </w:numPr>
        <w:shd w:val="clear" w:color="auto" w:fill="D5E5FE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други обавезни обрасци</w:t>
      </w:r>
    </w:p>
    <w:p w:rsidR="005B1319" w:rsidRPr="005B1319" w:rsidRDefault="005B1319" w:rsidP="005B1319">
      <w:pPr>
        <w:shd w:val="clear" w:color="auto" w:fill="D5E5FE"/>
        <w:spacing w:beforeAutospacing="1" w:after="0" w:afterAutospacing="1" w:line="240" w:lineRule="auto"/>
        <w:ind w:left="1069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beforeAutospacing="1" w:after="0" w:afterAutospacing="1" w:line="240" w:lineRule="auto"/>
        <w:ind w:left="1069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ab/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1)  ОПШТИ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ПОДАЦИ  О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ЈАВНОЈ НАБАВЦИ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1) Подаци о наручиоцу: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ОШ «Жарко Зрењанин» Велико Лаоле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Седиште наручиоца: 12306 Велико Лаоле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Одговорна особа (потписник уговора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)Перић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Јован директор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Особа за контакт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:Гордана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Миливојевић, секретар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Телефон: 012/346/816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E-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mail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</w:t>
      </w:r>
      <w:hyperlink r:id="rId6" w:history="1">
        <w:r w:rsidRPr="005B1319">
          <w:rPr>
            <w:rFonts w:ascii="Arial" w:eastAsia="Times New Roman" w:hAnsi="Arial" w:cs="Arial"/>
            <w:color w:val="0000FF"/>
            <w:sz w:val="18"/>
            <w:szCs w:val="18"/>
          </w:rPr>
          <w:t>oslaole@gmail.com</w:t>
        </w:r>
      </w:hyperlink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Матични број: 07161786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ПИБ: 101589296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2)Врста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поступка и законска регулатива: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              Јавна набавка мале вредности, у складу са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чланом  39.Закон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о јавним набавкама („Службени гласник РС“ бр124/2012;14/2015), набавка добара - хране и намирница за ђачку кухињу, обликована по партијама.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На ову јавну набавку ће се примењивати:</w:t>
      </w:r>
    </w:p>
    <w:p w:rsidR="005B1319" w:rsidRDefault="005B1319" w:rsidP="005B1319">
      <w:pPr>
        <w:numPr>
          <w:ilvl w:val="0"/>
          <w:numId w:val="7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 xml:space="preserve">Закон о јавним набавкама </w:t>
      </w:r>
    </w:p>
    <w:p w:rsidR="005B1319" w:rsidRDefault="005B1319" w:rsidP="005B1319">
      <w:pPr>
        <w:numPr>
          <w:ilvl w:val="0"/>
          <w:numId w:val="7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Закон о општем управном поступку</w:t>
      </w:r>
    </w:p>
    <w:p w:rsidR="005B1319" w:rsidRPr="005B1319" w:rsidRDefault="005B1319" w:rsidP="005B1319">
      <w:pPr>
        <w:numPr>
          <w:ilvl w:val="0"/>
          <w:numId w:val="7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Закон о облигационим односи</w:t>
      </w:r>
      <w:r>
        <w:rPr>
          <w:rFonts w:ascii="Times New Roman" w:eastAsia="Times New Roman" w:hAnsi="Times New Roman" w:cs="Times New Roman"/>
          <w:color w:val="193A6C"/>
          <w:sz w:val="18"/>
          <w:szCs w:val="18"/>
          <w:lang w:val="sr-Cyrl-RS"/>
        </w:rPr>
        <w:t>ма</w:t>
      </w:r>
    </w:p>
    <w:p w:rsidR="005B1319" w:rsidRDefault="005B1319" w:rsidP="005B1319">
      <w:pPr>
        <w:numPr>
          <w:ilvl w:val="0"/>
          <w:numId w:val="7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Закон о заштити ваздуха</w:t>
      </w:r>
    </w:p>
    <w:p w:rsidR="005B1319" w:rsidRDefault="005B1319" w:rsidP="005B1319">
      <w:pPr>
        <w:numPr>
          <w:ilvl w:val="0"/>
          <w:numId w:val="7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Закон о безбедности и здрављу на раду</w:t>
      </w:r>
    </w:p>
    <w:p w:rsidR="005B1319" w:rsidRDefault="005B1319" w:rsidP="005B1319">
      <w:pPr>
        <w:numPr>
          <w:ilvl w:val="0"/>
          <w:numId w:val="7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Закон о заштити од пожара</w:t>
      </w:r>
    </w:p>
    <w:p w:rsidR="005B1319" w:rsidRDefault="005B1319" w:rsidP="005B1319">
      <w:pPr>
        <w:numPr>
          <w:ilvl w:val="0"/>
          <w:numId w:val="7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подзаконски акти донети на основу Закона о јавним набавкама</w:t>
      </w:r>
    </w:p>
    <w:p w:rsidR="005B1319" w:rsidRPr="005B1319" w:rsidRDefault="005B1319" w:rsidP="005B1319">
      <w:pPr>
        <w:numPr>
          <w:ilvl w:val="0"/>
          <w:numId w:val="7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прописи</w:t>
      </w:r>
      <w:proofErr w:type="gramEnd"/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 xml:space="preserve"> и нормативи везани за</w:t>
      </w:r>
      <w:r w:rsidRPr="005B131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добра</w:t>
      </w:r>
      <w:r w:rsidRPr="005B131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који су предмет јавне набавке.</w:t>
      </w:r>
    </w:p>
    <w:p w:rsidR="005B1319" w:rsidRPr="005B1319" w:rsidRDefault="005B1319" w:rsidP="005B1319">
      <w:pPr>
        <w:shd w:val="clear" w:color="auto" w:fill="D5E5FE"/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ab/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3) Предмет јавне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набавке :</w:t>
      </w:r>
      <w:proofErr w:type="gramEnd"/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Предмет јавне набавке мале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вредности  3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>/2019, набавка добара- ХРАНА И НАМИРНИЦЕ  за ђачку кухињу.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4)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 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Јавна набавка се спроводи ради закључења уговора о јавној набавци 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5) Контакт особа: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Сваког радног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дана  у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времену од 9-13  часова .</w:t>
      </w:r>
    </w:p>
    <w:p w:rsidR="005B1319" w:rsidRPr="005B1319" w:rsidRDefault="005B1319" w:rsidP="005B1319">
      <w:pPr>
        <w:numPr>
          <w:ilvl w:val="0"/>
          <w:numId w:val="8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0"/>
          <w:numId w:val="8"/>
        </w:numPr>
        <w:shd w:val="clear" w:color="auto" w:fill="D5E5FE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ab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ab/>
      </w:r>
    </w:p>
    <w:p w:rsidR="005B1319" w:rsidRPr="005B1319" w:rsidRDefault="005B1319" w:rsidP="005B1319">
      <w:pPr>
        <w:numPr>
          <w:ilvl w:val="0"/>
          <w:numId w:val="8"/>
        </w:numPr>
        <w:shd w:val="clear" w:color="auto" w:fill="D5E5FE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ab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ab/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ab/>
      </w:r>
      <w:r w:rsidRPr="005B1319">
        <w:rPr>
          <w:rFonts w:ascii="Times New Roman" w:eastAsia="Times New Roman" w:hAnsi="Times New Roman" w:cs="Times New Roman"/>
          <w:color w:val="193A6C"/>
          <w:sz w:val="18"/>
          <w:szCs w:val="18"/>
        </w:rPr>
        <w:t>Секретар школе Миливојевић Гордана, телефон 012/346-816</w:t>
      </w:r>
    </w:p>
    <w:p w:rsidR="005B1319" w:rsidRPr="005B1319" w:rsidRDefault="005B1319" w:rsidP="005B1319">
      <w:pPr>
        <w:shd w:val="clear" w:color="auto" w:fill="D5E5FE"/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beforeAutospacing="1" w:after="0" w:afterAutospacing="1" w:line="240" w:lineRule="auto"/>
        <w:ind w:left="720"/>
        <w:textAlignment w:val="baseline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ab/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before="240" w:after="0" w:line="240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2) ПОДАЦИ О ПРЕДМЕТУ ЈАВНЕ НАБАВКЕ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24"/>
          <w:szCs w:val="24"/>
        </w:rPr>
        <w:t xml:space="preserve">Опис предмета набавке, назив и ознака из општег речника набавке: 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Предмет јавне набавке мале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вредности  је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набавка добара- ХРАНА И НАМИРНИЦЕ за ђачку кухињу,а према спецификацији која чини саставни део Конкурсне документације.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2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Назив и ознака из општег речника: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2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шифра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15100000 – производи животињског порекла , месо и месни производи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2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шифра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15300000 – воће поврће и сродни производи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2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шифра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15400000 – животињска или биљна уља и масти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2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шифра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15500000 – млечни производи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2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шифра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15810000- хлебни производи, свежа пецива  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right="-432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шифра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15980000- безалкохолна пића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Сва добра морају бити у складу са захтевима Наручиоца.</w:t>
      </w:r>
    </w:p>
    <w:p w:rsidR="005B1319" w:rsidRP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3) УПУТСТВО ПОНУЂАЧИМА КАКО ДА САЧИНЕ ПОНУДУ</w:t>
      </w:r>
    </w:p>
    <w:p w:rsidR="005B1319" w:rsidRPr="005B1319" w:rsidRDefault="005B1319" w:rsidP="005B1319">
      <w:pPr>
        <w:shd w:val="clear" w:color="auto" w:fill="D5E5FE"/>
        <w:spacing w:after="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1) Језик на којем мора да буде састављена понуда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Понуда и остала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документација  која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се односе на понуду морају бити на српском језику.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2) Подаци о обавезној садржини понуде: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72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72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Понуда мора да садржи и све документе и доказе које је наручилац тражио како би се утврдила испуњеност обавезних услова, оценила озбиљност и квалитет понуде, односно установила квалификованост понуђача.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72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Предрачун мора доказивати да цене у понуди покривају трошкове које понуђач има у реализацији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набавке .</w:t>
      </w:r>
      <w:proofErr w:type="gramEnd"/>
    </w:p>
    <w:p w:rsidR="005B1319" w:rsidRPr="005B1319" w:rsidRDefault="005B1319" w:rsidP="005B1319">
      <w:pPr>
        <w:shd w:val="clear" w:color="auto" w:fill="D5E5FE"/>
        <w:spacing w:after="0" w:line="240" w:lineRule="auto"/>
        <w:ind w:firstLine="72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Понуђач може да да понуду за партију један, или два или три, или за све партије, при чему мора назначити за коју партију подноси понуду.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72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Понуда се доставља у писаном облику, у једном примерку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,  на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обрасцу из Конкурсне документације и мора бити јасна и недвосмислена, читко попуњена – откуцана или написана необрисивим мастилом, оверена и потписана од стране овлашћеног лица понуђача.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72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Пожељно је да сви документи поднети уз понуду буду повезани траком-спиралом у целини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72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Понуђач подноси понуду у затвореној коверти, тако да се при отварању може проверити да ли је затворена онако како је предата.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72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Понуда садржи следеће: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, потписан и печатом оверен образац за оцену испуњености услова из члана 75.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и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76. ЗЈН са приложеном траженом документацијом таксативно наведеном у обрасцу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( за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сваку партију у којој понуђач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, потписан и печатом оверен образац понуде , са потписом овлашћеног лица и печатом понуђача;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( довољан је један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примерак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без обзира на број партија у којима понуђач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, потписан и печатом оверен образац потврде референтне листе и референтну листу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( за сваку партију у којој понуђач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учествује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 ,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потписан и печатом оверену изјаву о испуњености услова у складу са чланом  77.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став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4. ЗЈН, уколико понуђач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 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доставља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изјаву уместо тражених доказа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(за сваку партију у којој понуђач учествује, у колико је понуда заједничка или са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подпонуђачем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, и подпонуђач и учесник у заједничкој понуди потписују изјаву 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>, потписан и оверен образац учешће потпонуђача;-само ако понуђач наступа са потпонуђачем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( за сваку партију у којој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понуђач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 ,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потписан и печатом оверен образац подаци о понуђачу који је учесник у заједничкој понуди уколики понуду подноси  група понуђача.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( за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сваку партију у којој понуђач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 ,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потписан и печатом оверен текст изјаве о независној понуди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( довољан је један примерак без обзира на број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партија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у којима понуђач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 ,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потписан и печатом оверен образац изјаве да су приликом састављања понуде поштовали важеће прописе о заштити на раду , запошљавању и условима рада , заштити животне средине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( довољан је један примерак без обзира на број партија у којима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понуђач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попуњен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, потписан и печатом оверен образац Модел уговора , чиме понуђач потврђује да је сагласан са садржином Модела уговора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(за сваку партију у којој понуђач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копију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судски овереног  образаца ОП – овера потписа лица овлашћеног за заступање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( довољан је један примерак без обзира на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број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партија у којима понуђач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-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изјава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у смислу члана 79.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ЗЈН  доставља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само понуђач који има седиште у другој држави.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</w:t>
      </w: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( довољан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је један примерак без  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firstLine="81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proofErr w:type="gramStart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обзира</w:t>
      </w:r>
      <w:proofErr w:type="gramEnd"/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 xml:space="preserve"> на број партија у којима понуђач учествује)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3) Упутство о начину попуњавања образаца понуде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Понуда се доставља на обрасцима конкурсне документације и мора бити јасна, недвосмислена, откуцана или читко попуњена штампаним словима, оверена печатом и потписом овлашћеног потписника.  Подаци који су уписани мимо обрасца неће се уважити. 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Није дозвољено попуњавање графитном или црвеном оловком. Свако бељење или подебљавање мора се парафирати и оверити потписом или печатом понуђача. Факсимил понуђача није дозвољен.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Када понуду подноси група понуђача податке и обрасце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попуњава ,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потписује и оверава понуђач из групе понуђача , односно његово лице овлашћено за заступање које  је означено у споразуму којим се понуђачи из групе међусобно и према наручиоцу обавезују на извршење јавне набавке.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      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-360" w:firstLine="360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4) Понуде са варијантама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Понуда са варијантама није дозвољена.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5)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Обавештење да се понуде припремају и подносе у складу са конкурсном документацијом и позивом: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Писмене понуде, се подносе у складу са Конкурсном документацијом, а на основу објављеног јавног позива за доделу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јавне  набавке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добара- хране и намирница за ђачку кухињу у поступку јавне набавке мале вредности.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Понуде морају бити у целини припремљене у складу са Конкурсном документацијом и морају испуњавати све услове за учешће у поступку јавне набавке мале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вредности ,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а на основу објављеног јавног позива.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6) Подношење понуда: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Начин и место подношења понуда: Понуде, са припадајућом документацијом, достављају се у затвореној и запечаћеној коверти на адресу наручиоца: ОШ “Жарко Зрењанин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”  ,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12306 Велико Лаоле са обавезном назнаком на лицу коверте:"Не отварати-понуда за ЈНМВ 3/2019 добара - хране и намирнице за ђачку кухињу, Партија _____________,  поштом или лично у просторије наручиоца. На полеђини коверте обавезно навести назив, адресу, број телефона и факса понуђача, е – маил адресу, као и име особе за контакт.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Рок за достављање понуда: Рок за достављање понуда је 17.06.2019.године до 12.00 часова.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Благовременом ће се сматрати све понуде које стигну на адресу Наручиоца најкасније до 17.06.2018.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године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до 12,00 часова.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jc w:val="both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Последице пропуштања </w:t>
      </w:r>
      <w:proofErr w:type="gramStart"/>
      <w:r w:rsidRPr="005B1319">
        <w:rPr>
          <w:rFonts w:ascii="Arial" w:eastAsia="Times New Roman" w:hAnsi="Arial" w:cs="Arial"/>
          <w:color w:val="193A6C"/>
          <w:sz w:val="18"/>
          <w:szCs w:val="18"/>
        </w:rPr>
        <w:t>рока :</w:t>
      </w:r>
      <w:proofErr w:type="gramEnd"/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</w:t>
      </w:r>
    </w:p>
    <w:p w:rsidR="005B1319" w:rsidRPr="005B1319" w:rsidRDefault="005B1319" w:rsidP="005B13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B131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5B1319" w:rsidRPr="005B1319" w:rsidRDefault="005B1319" w:rsidP="005B1319">
      <w:pPr>
        <w:shd w:val="clear" w:color="auto" w:fill="D5E5FE"/>
        <w:spacing w:after="240" w:line="240" w:lineRule="auto"/>
        <w:rPr>
          <w:rFonts w:ascii="Arial" w:eastAsia="Times New Roman" w:hAnsi="Arial" w:cs="Arial"/>
          <w:color w:val="193A6C"/>
          <w:sz w:val="18"/>
          <w:szCs w:val="18"/>
        </w:rPr>
      </w:pPr>
    </w:p>
    <w:bookmarkStart w:id="0" w:name="_GoBack"/>
    <w:p w:rsidR="005B1319" w:rsidRPr="005B1319" w:rsidRDefault="005B1319" w:rsidP="005B1319">
      <w:pPr>
        <w:numPr>
          <w:ilvl w:val="0"/>
          <w:numId w:val="10"/>
        </w:numPr>
        <w:shd w:val="clear" w:color="auto" w:fill="D5E5FE"/>
        <w:spacing w:after="0" w:line="343" w:lineRule="atLeast"/>
        <w:ind w:left="870"/>
        <w:outlineLvl w:val="4"/>
        <w:rPr>
          <w:rFonts w:ascii="Arial" w:eastAsia="Times New Roman" w:hAnsi="Arial" w:cs="Arial"/>
          <w:b/>
          <w:bCs/>
          <w:color w:val="0A254F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0A254F"/>
          <w:sz w:val="18"/>
          <w:szCs w:val="18"/>
        </w:rPr>
        <w:fldChar w:fldCharType="begin"/>
      </w:r>
      <w:r w:rsidRPr="005B1319">
        <w:rPr>
          <w:rFonts w:ascii="Arial" w:eastAsia="Times New Roman" w:hAnsi="Arial" w:cs="Arial"/>
          <w:b/>
          <w:bCs/>
          <w:color w:val="0A254F"/>
          <w:sz w:val="18"/>
          <w:szCs w:val="18"/>
        </w:rPr>
        <w:instrText xml:space="preserve"> HYPERLINK "http://oslaole.nasaskola.rs/vesti/42/Javne-nabavke-je-Nabavka-namirnica-za-djacku-kuhinju-za-mkolsku-20192020-godinu/" </w:instrText>
      </w:r>
      <w:r w:rsidRPr="005B1319">
        <w:rPr>
          <w:rFonts w:ascii="Arial" w:eastAsia="Times New Roman" w:hAnsi="Arial" w:cs="Arial"/>
          <w:b/>
          <w:bCs/>
          <w:color w:val="0A254F"/>
          <w:sz w:val="18"/>
          <w:szCs w:val="18"/>
        </w:rPr>
        <w:fldChar w:fldCharType="separate"/>
      </w:r>
      <w:r w:rsidRPr="005B1319">
        <w:rPr>
          <w:rFonts w:ascii="Arial" w:eastAsia="Times New Roman" w:hAnsi="Arial" w:cs="Arial"/>
          <w:b/>
          <w:bCs/>
          <w:color w:val="0A254F"/>
          <w:sz w:val="21"/>
          <w:szCs w:val="21"/>
        </w:rPr>
        <w:t>Јавне набавке је Набавка намирница за ђачку кухињу за школску 2019/2020 годину.</w:t>
      </w:r>
      <w:r w:rsidRPr="005B1319">
        <w:rPr>
          <w:rFonts w:ascii="Arial" w:eastAsia="Times New Roman" w:hAnsi="Arial" w:cs="Arial"/>
          <w:b/>
          <w:bCs/>
          <w:color w:val="0A254F"/>
          <w:sz w:val="18"/>
          <w:szCs w:val="18"/>
        </w:rPr>
        <w:fldChar w:fldCharType="end"/>
      </w:r>
      <w:r w:rsidRPr="005B1319">
        <w:rPr>
          <w:rFonts w:ascii="Arial" w:eastAsia="Times New Roman" w:hAnsi="Arial" w:cs="Arial"/>
          <w:b/>
          <w:bCs/>
          <w:color w:val="0A254F"/>
          <w:sz w:val="18"/>
          <w:szCs w:val="18"/>
        </w:rPr>
        <w:t xml:space="preserve"> </w:t>
      </w:r>
    </w:p>
    <w:bookmarkEnd w:id="0"/>
    <w:p w:rsidR="005B1319" w:rsidRPr="005B1319" w:rsidRDefault="005B1319" w:rsidP="005B1319">
      <w:pPr>
        <w:shd w:val="clear" w:color="auto" w:fill="D5E5FE"/>
        <w:spacing w:beforeAutospacing="1" w:after="0" w:afterAutospacing="1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5"/>
          <w:szCs w:val="15"/>
        </w:rPr>
        <w:t>08. Jun 2019 14:43</w:t>
      </w:r>
    </w:p>
    <w:p w:rsidR="005B1319" w:rsidRPr="005B1319" w:rsidRDefault="005B1319" w:rsidP="005B1319">
      <w:pPr>
        <w:shd w:val="clear" w:color="auto" w:fill="D5E5FE"/>
        <w:spacing w:after="198" w:line="276" w:lineRule="auto"/>
        <w:ind w:left="870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ПОЗИВ ЗА ПОДНОШЕЊЕ ПОНУДЕ</w:t>
      </w:r>
    </w:p>
    <w:p w:rsidR="005B1319" w:rsidRPr="005B1319" w:rsidRDefault="005B1319" w:rsidP="005B1319">
      <w:pPr>
        <w:shd w:val="clear" w:color="auto" w:fill="D5E5FE"/>
        <w:spacing w:after="198" w:line="276" w:lineRule="auto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1. ПОДАЦИ О НАРУЧИОЦУ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Назив наручиоца: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ОШ“Жарко Зрењанин“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12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306 Велико Лаоле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Интернет адреса наручиоца: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http://oslaole.nasaskola.rs/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Врста наручиоца: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установа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</w:t>
      </w:r>
    </w:p>
    <w:p w:rsidR="005B1319" w:rsidRPr="005B1319" w:rsidRDefault="005B1319" w:rsidP="005B1319">
      <w:pPr>
        <w:numPr>
          <w:ilvl w:val="1"/>
          <w:numId w:val="10"/>
        </w:numPr>
        <w:shd w:val="clear" w:color="auto" w:fill="D5E5FE"/>
        <w:spacing w:before="100" w:beforeAutospacing="1" w:after="100" w:afterAutospacing="1" w:line="343" w:lineRule="atLeast"/>
        <w:ind w:left="1590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2"/>
          <w:numId w:val="10"/>
        </w:numPr>
        <w:shd w:val="clear" w:color="auto" w:fill="D5E5FE"/>
        <w:spacing w:before="28" w:after="102" w:line="238" w:lineRule="atLeast"/>
        <w:ind w:left="231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ПОДАЦИ О ВРСТИ ПОСТУПКА ЈАВНЕ НАБАВКЕ</w:t>
      </w:r>
    </w:p>
    <w:p w:rsidR="005B1319" w:rsidRPr="005B1319" w:rsidRDefault="005B1319" w:rsidP="005B1319">
      <w:pPr>
        <w:shd w:val="clear" w:color="auto" w:fill="D5E5FE"/>
        <w:spacing w:after="198" w:line="276" w:lineRule="auto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Предметна јавна набавка спроводи се у поступку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ЈНМВ 3-2019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. </w:t>
      </w:r>
    </w:p>
    <w:p w:rsidR="005B1319" w:rsidRPr="005B1319" w:rsidRDefault="005B1319" w:rsidP="005B1319">
      <w:pPr>
        <w:shd w:val="clear" w:color="auto" w:fill="D5E5FE"/>
        <w:spacing w:after="198" w:line="276" w:lineRule="auto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Поступак се спроводи ради закључења уговора о ј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а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вној набавци.</w:t>
      </w:r>
    </w:p>
    <w:p w:rsidR="005B1319" w:rsidRPr="005B1319" w:rsidRDefault="005B1319" w:rsidP="005B1319">
      <w:pPr>
        <w:numPr>
          <w:ilvl w:val="1"/>
          <w:numId w:val="10"/>
        </w:numPr>
        <w:shd w:val="clear" w:color="auto" w:fill="D5E5FE"/>
        <w:spacing w:before="100" w:beforeAutospacing="1" w:after="100" w:afterAutospacing="1" w:line="343" w:lineRule="atLeast"/>
        <w:ind w:left="1590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2"/>
          <w:numId w:val="11"/>
        </w:numPr>
        <w:shd w:val="clear" w:color="auto" w:fill="D5E5FE"/>
        <w:spacing w:after="0" w:line="238" w:lineRule="atLeast"/>
        <w:ind w:left="231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ПОДАЦИ О ПРЕДМЕТУ ЈАВНЕ НАБАВКЕ 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198" w:line="276" w:lineRule="auto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Предмет Јавне набавке је Набавка намирница за ђачку кухињу за школску 201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9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/2020 годину. Врста предмета : добра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из општег речника јавне набавке: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</w:t>
      </w: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 xml:space="preserve"> 15100000 – производи животињског порекла , месо и месни производи 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шифра 15300000 – воће поврће и сродни производи 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15400000 – животињска или биљна уља и масти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15500000 – млечни производи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158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1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0000-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хлебни производи,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свежа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пецива 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 w:right="-431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шифра 15980000- безалкохолна пића</w:t>
      </w:r>
    </w:p>
    <w:p w:rsidR="005B1319" w:rsidRPr="005B1319" w:rsidRDefault="005B1319" w:rsidP="005B1319">
      <w:pPr>
        <w:numPr>
          <w:ilvl w:val="1"/>
          <w:numId w:val="11"/>
        </w:numPr>
        <w:shd w:val="clear" w:color="auto" w:fill="D5E5FE"/>
        <w:spacing w:before="100" w:beforeAutospacing="1" w:after="100" w:afterAutospacing="1" w:line="343" w:lineRule="atLeast"/>
        <w:ind w:left="1590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2"/>
          <w:numId w:val="12"/>
        </w:numPr>
        <w:shd w:val="clear" w:color="auto" w:fill="D5E5FE"/>
        <w:spacing w:after="0" w:line="238" w:lineRule="atLeast"/>
        <w:ind w:left="231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КРИТЕРИЈУМ, ЕЛЕМНТИ КРИТЕРИЈУМА ЗА ДОДЕЛУ УГОВОРА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 w:firstLine="709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Критеријум за оцењивање понуде је 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</w:rPr>
        <w:t>најнижа понуђена цена</w:t>
      </w: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  <w:lang/>
        </w:rPr>
        <w:t>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Уколико после извршеног бодовања понуда, две или више понуда имају једнаку понуђену цену, као најповољнија биће изабран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а понуда чији је понуђач ближи по броју километара.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numPr>
          <w:ilvl w:val="1"/>
          <w:numId w:val="12"/>
        </w:numPr>
        <w:shd w:val="clear" w:color="auto" w:fill="D5E5FE"/>
        <w:spacing w:before="100" w:beforeAutospacing="1" w:after="100" w:afterAutospacing="1" w:line="343" w:lineRule="atLeast"/>
        <w:ind w:left="1590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2"/>
          <w:numId w:val="13"/>
        </w:numPr>
        <w:shd w:val="clear" w:color="auto" w:fill="D5E5FE"/>
        <w:spacing w:after="0" w:line="238" w:lineRule="atLeast"/>
        <w:ind w:left="231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ПРЕУЗИМАЊЕ КОНКУРСНЕ ДОКУМЕНТАЦИЈЕ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Предметна конкурсна документација, може се преузети у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ОШ “Жарко Зрењанин“ у Великом Лаолу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у времену од 08-12 часова, на интернет страници наручиоца и Порталу јавних набавки.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1.5. ПОДАЦИ О НАЧИНУ, МЕСТУ И РОКУ ЗА ПОДНОШЕЊЕ ПОНУДА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Понуда се доставља у писаном облику, у затвореној коверти, са назнаком ''ПОНУДА ЗА ЈАВНУ НАБАВКУ Бр.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3/2019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– Набавка намирница за ђачку кухињу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за ОШ „Жарко Зрењанин“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Н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Е ОТВАРАЈ, поштом или лично, на адресу: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ОШ “ Жарко Зрењанин“ 12306 Велико Лаоле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</w:t>
      </w: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 xml:space="preserve">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На полеђини коверте се наводи назив, број телефон и адреса понуђача, име и презиме особе за контакт.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Понуда се може поднети, до 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17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.06.201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9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. године, до 1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2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,00 часова.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Понуђач може да поднесе само једну понуду. 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Све понуде које су поднете супротно забрани предвиђеном чланом 87. став 4. Закона о јавним набавкама биће одбијене.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Понуде које стигну после наведеног рока сматраће се неблаговременим. Неблаговремене понуде се неће отварати и по окончању поступка отварања ће бити враћене понуђачу, са назнаком да је понуда поднета неблаговремено. 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numPr>
          <w:ilvl w:val="1"/>
          <w:numId w:val="13"/>
        </w:numPr>
        <w:shd w:val="clear" w:color="auto" w:fill="D5E5FE"/>
        <w:spacing w:before="100" w:beforeAutospacing="1" w:after="100" w:afterAutospacing="1" w:line="343" w:lineRule="atLeast"/>
        <w:ind w:left="1590"/>
        <w:rPr>
          <w:rFonts w:ascii="Arial" w:eastAsia="Times New Roman" w:hAnsi="Arial" w:cs="Arial"/>
          <w:color w:val="193A6C"/>
          <w:sz w:val="18"/>
          <w:szCs w:val="18"/>
        </w:rPr>
      </w:pPr>
    </w:p>
    <w:p w:rsidR="005B1319" w:rsidRPr="005B1319" w:rsidRDefault="005B1319" w:rsidP="005B1319">
      <w:pPr>
        <w:numPr>
          <w:ilvl w:val="2"/>
          <w:numId w:val="14"/>
        </w:numPr>
        <w:shd w:val="clear" w:color="auto" w:fill="D5E5FE"/>
        <w:spacing w:after="0" w:line="238" w:lineRule="atLeast"/>
        <w:ind w:left="231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МЕСТО, ВРЕМЕ И НАЧИН ОТВАРАЊА ПОНУДА</w:t>
      </w:r>
    </w:p>
    <w:p w:rsidR="005B1319" w:rsidRPr="005B1319" w:rsidRDefault="005B1319" w:rsidP="005B1319">
      <w:pPr>
        <w:shd w:val="clear" w:color="auto" w:fill="D5E5FE"/>
        <w:spacing w:before="28" w:after="102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Јавно отварање понуда ће се обавити дана 17.06.2019. године у 12,10 часова у просторијама школе.</w:t>
      </w:r>
    </w:p>
    <w:p w:rsidR="005B1319" w:rsidRPr="005B1319" w:rsidRDefault="005B1319" w:rsidP="005B1319">
      <w:pPr>
        <w:shd w:val="clear" w:color="auto" w:fill="D5E5FE"/>
        <w:spacing w:before="28" w:after="102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br/>
        <w:t> </w:t>
      </w:r>
    </w:p>
    <w:p w:rsidR="005B1319" w:rsidRPr="005B1319" w:rsidRDefault="005B1319" w:rsidP="005B1319">
      <w:pPr>
        <w:shd w:val="clear" w:color="auto" w:fill="D5E5FE"/>
        <w:spacing w:before="28" w:after="102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1.7. УСЛОВИ ПОД КОЈИМА ПРЕДСТАВНИЦИ ПОНУЂАЧА МОГУ УЧЕСТВОВАТИ У ПОСТУПКУ ОТВРАЊА ПОНУДА</w:t>
      </w:r>
    </w:p>
    <w:p w:rsidR="005B1319" w:rsidRPr="005B1319" w:rsidRDefault="005B1319" w:rsidP="005B1319">
      <w:pPr>
        <w:shd w:val="clear" w:color="auto" w:fill="D5E5FE"/>
        <w:spacing w:before="28" w:after="102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понуда.</w:t>
      </w:r>
    </w:p>
    <w:p w:rsidR="005B1319" w:rsidRPr="005B1319" w:rsidRDefault="005B1319" w:rsidP="005B1319">
      <w:pPr>
        <w:shd w:val="clear" w:color="auto" w:fill="D5E5FE"/>
        <w:spacing w:after="0" w:line="238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Пуномоћје се доставља у писаној форми и мора бити заведено код понуђача, оверено печатом и потписано од стране овлашћеног лица понуђача.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>1.7. РОК ЗА ДОНОШЕЊЕ ОДЛУКЕ О ДОДЕЛИ УГОВОРА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 w:firstLine="709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Одлука о додели уговора биће донета у оквирном року од 10 дана од дана јавног отварања понуда.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 xml:space="preserve">Одлуку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о додели уговора</w:t>
      </w:r>
      <w:r w:rsidRPr="005B1319">
        <w:rPr>
          <w:rFonts w:ascii="Arial" w:eastAsia="Times New Roman" w:hAnsi="Arial" w:cs="Arial"/>
          <w:color w:val="193A6C"/>
          <w:sz w:val="18"/>
          <w:szCs w:val="18"/>
          <w:lang w:val="ru-RU"/>
        </w:rPr>
        <w:t>,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Наручилац ће достaвити свим понуђачима у року од три дана од дана доношења одлуке.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1.8. ЛИЦЕ ЗА КОНТАКТ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За све потребне информације и достављање понуда, заинтересовани се могу обратити Гор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дани Миливојевић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тел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: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012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361-816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у периоду од 09,00-13,00 часова.</w:t>
      </w:r>
    </w:p>
    <w:p w:rsidR="005B1319" w:rsidRPr="005B1319" w:rsidRDefault="005B1319" w:rsidP="005B1319">
      <w:pPr>
        <w:shd w:val="clear" w:color="auto" w:fill="D5E5FE"/>
        <w:spacing w:after="0" w:line="240" w:lineRule="auto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60" w:lineRule="auto"/>
        <w:ind w:left="870"/>
        <w:jc w:val="center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8"/>
          <w:szCs w:val="18"/>
          <w:u w:val="single"/>
          <w:lang/>
        </w:rPr>
        <w:t>1. ОПШТИ ПОДАЦИ О НАБАВЦИ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1. Назив, адреса и интернет страница наручиоца: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http://oslaole.nasaskola.rs/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О</w:t>
      </w:r>
      <w:r w:rsidRPr="005B1319">
        <w:rPr>
          <w:rFonts w:ascii="Arial" w:eastAsia="Times New Roman" w:hAnsi="Arial" w:cs="Arial"/>
          <w:color w:val="193A6C"/>
        </w:rPr>
        <w:t>Ш“Жарко Зрењанин“</w:t>
      </w:r>
      <w:r w:rsidRPr="005B1319">
        <w:rPr>
          <w:rFonts w:ascii="Arial" w:eastAsia="Times New Roman" w:hAnsi="Arial" w:cs="Arial"/>
          <w:color w:val="193A6C"/>
          <w:lang/>
        </w:rPr>
        <w:t>, 12 30</w:t>
      </w:r>
      <w:r w:rsidRPr="005B1319">
        <w:rPr>
          <w:rFonts w:ascii="Arial" w:eastAsia="Times New Roman" w:hAnsi="Arial" w:cs="Arial"/>
          <w:color w:val="193A6C"/>
        </w:rPr>
        <w:t>6 Велико Лаоле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2. Поступак</w:t>
      </w:r>
      <w:r w:rsidRPr="005B1319">
        <w:rPr>
          <w:rFonts w:ascii="Arial" w:eastAsia="Times New Roman" w:hAnsi="Arial" w:cs="Arial"/>
          <w:color w:val="193A6C"/>
        </w:rPr>
        <w:t xml:space="preserve"> ЈНМВ</w:t>
      </w:r>
      <w:r w:rsidRPr="005B1319">
        <w:rPr>
          <w:rFonts w:ascii="Arial" w:eastAsia="Times New Roman" w:hAnsi="Arial" w:cs="Arial"/>
          <w:color w:val="193A6C"/>
          <w:lang/>
        </w:rPr>
        <w:t>, у складу са чланом 31. Закона о јавним набавкама („Сл.гласник РС“, бр. 124/</w:t>
      </w:r>
      <w:r w:rsidRPr="005B1319">
        <w:rPr>
          <w:rFonts w:ascii="Arial" w:eastAsia="Times New Roman" w:hAnsi="Arial" w:cs="Arial"/>
          <w:color w:val="193A6C"/>
          <w:sz w:val="20"/>
          <w:szCs w:val="20"/>
          <w:lang/>
        </w:rPr>
        <w:t>2012;</w:t>
      </w:r>
      <w:r w:rsidRPr="005B1319">
        <w:rPr>
          <w:rFonts w:ascii="Arial" w:eastAsia="Times New Roman" w:hAnsi="Arial" w:cs="Arial"/>
          <w:color w:val="545454"/>
          <w:sz w:val="20"/>
          <w:szCs w:val="20"/>
        </w:rPr>
        <w:t>14/2015 i 68/2015</w:t>
      </w:r>
      <w:r w:rsidRPr="005B1319">
        <w:rPr>
          <w:rFonts w:ascii="Arial" w:eastAsia="Times New Roman" w:hAnsi="Arial" w:cs="Arial"/>
          <w:color w:val="193A6C"/>
          <w:sz w:val="20"/>
          <w:szCs w:val="20"/>
          <w:lang/>
        </w:rPr>
        <w:t>)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3. Предмет јавне набавке (добра, услуге или радови) Услуге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lang/>
        </w:rPr>
        <w:t>4. Поступак јавне набавке се води ради закључења уговора о јавној набавци.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  <w:lang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 </w:t>
      </w:r>
    </w:p>
    <w:p w:rsidR="005B1319" w:rsidRPr="005B1319" w:rsidRDefault="005B1319" w:rsidP="005B1319">
      <w:pPr>
        <w:shd w:val="clear" w:color="auto" w:fill="D5E5FE"/>
        <w:spacing w:after="0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5. Контакт: Гор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дана Миливојевић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 xml:space="preserve"> тел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: </w:t>
      </w:r>
      <w:r w:rsidRPr="005B1319">
        <w:rPr>
          <w:rFonts w:ascii="Arial" w:eastAsia="Times New Roman" w:hAnsi="Arial" w:cs="Arial"/>
          <w:color w:val="193A6C"/>
          <w:sz w:val="18"/>
          <w:szCs w:val="18"/>
          <w:lang/>
        </w:rPr>
        <w:t>012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 xml:space="preserve"> 346-816</w:t>
      </w:r>
    </w:p>
    <w:p w:rsidR="005B1319" w:rsidRPr="005B1319" w:rsidRDefault="005B1319" w:rsidP="005B1319">
      <w:pPr>
        <w:numPr>
          <w:ilvl w:val="0"/>
          <w:numId w:val="14"/>
        </w:numPr>
        <w:shd w:val="clear" w:color="auto" w:fill="D5E5FE"/>
        <w:spacing w:after="0" w:line="343" w:lineRule="atLeast"/>
        <w:ind w:left="870"/>
        <w:outlineLvl w:val="4"/>
        <w:rPr>
          <w:rFonts w:ascii="Arial" w:eastAsia="Times New Roman" w:hAnsi="Arial" w:cs="Arial"/>
          <w:b/>
          <w:bCs/>
          <w:color w:val="0A254F"/>
          <w:sz w:val="18"/>
          <w:szCs w:val="18"/>
        </w:rPr>
      </w:pPr>
      <w:hyperlink r:id="rId7" w:history="1">
        <w:r w:rsidRPr="005B1319">
          <w:rPr>
            <w:rFonts w:ascii="Arial" w:eastAsia="Times New Roman" w:hAnsi="Arial" w:cs="Arial"/>
            <w:b/>
            <w:bCs/>
            <w:color w:val="0A254F"/>
            <w:sz w:val="21"/>
            <w:szCs w:val="21"/>
          </w:rPr>
          <w:t>Конкурсна документација за јавну набавку огрева за школу</w:t>
        </w:r>
      </w:hyperlink>
      <w:r w:rsidRPr="005B1319">
        <w:rPr>
          <w:rFonts w:ascii="Arial" w:eastAsia="Times New Roman" w:hAnsi="Arial" w:cs="Arial"/>
          <w:b/>
          <w:bCs/>
          <w:color w:val="0A254F"/>
          <w:sz w:val="18"/>
          <w:szCs w:val="18"/>
        </w:rPr>
        <w:t xml:space="preserve"> </w:t>
      </w:r>
    </w:p>
    <w:p w:rsidR="005B1319" w:rsidRPr="005B1319" w:rsidRDefault="005B1319" w:rsidP="005B1319">
      <w:pPr>
        <w:shd w:val="clear" w:color="auto" w:fill="D5E5FE"/>
        <w:spacing w:beforeAutospacing="1" w:after="0" w:afterAutospacing="1" w:line="343" w:lineRule="atLeast"/>
        <w:ind w:left="870"/>
        <w:rPr>
          <w:rFonts w:ascii="Arial" w:eastAsia="Times New Roman" w:hAnsi="Arial" w:cs="Arial"/>
          <w:color w:val="193A6C"/>
          <w:sz w:val="18"/>
          <w:szCs w:val="18"/>
        </w:rPr>
      </w:pPr>
      <w:r w:rsidRPr="005B1319">
        <w:rPr>
          <w:rFonts w:ascii="Arial" w:eastAsia="Times New Roman" w:hAnsi="Arial" w:cs="Arial"/>
          <w:b/>
          <w:bCs/>
          <w:color w:val="193A6C"/>
          <w:sz w:val="15"/>
          <w:szCs w:val="15"/>
        </w:rPr>
        <w:t>05. Februar 2019 13:31</w:t>
      </w:r>
      <w:r w:rsidRPr="005B1319">
        <w:rPr>
          <w:rFonts w:ascii="Arial" w:eastAsia="Times New Roman" w:hAnsi="Arial" w:cs="Arial"/>
          <w:color w:val="193A6C"/>
          <w:sz w:val="18"/>
          <w:szCs w:val="18"/>
        </w:rPr>
        <w:t>Конкурсна документација за набавку огрева</w:t>
      </w:r>
    </w:p>
    <w:p w:rsidR="00742C70" w:rsidRDefault="00742C70" w:rsidP="005B1319">
      <w:pPr>
        <w:ind w:left="-284" w:firstLine="284"/>
      </w:pPr>
    </w:p>
    <w:sectPr w:rsidR="00742C70" w:rsidSect="005B1319">
      <w:pgSz w:w="11906" w:h="16838" w:code="9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956"/>
    <w:multiLevelType w:val="multilevel"/>
    <w:tmpl w:val="C72A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F0137"/>
    <w:multiLevelType w:val="multilevel"/>
    <w:tmpl w:val="6D8A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01E84"/>
    <w:multiLevelType w:val="multilevel"/>
    <w:tmpl w:val="C34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029A6"/>
    <w:multiLevelType w:val="multilevel"/>
    <w:tmpl w:val="1B60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00380"/>
    <w:multiLevelType w:val="multilevel"/>
    <w:tmpl w:val="FC6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33CB3"/>
    <w:multiLevelType w:val="multilevel"/>
    <w:tmpl w:val="E30C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D46B3F"/>
    <w:multiLevelType w:val="multilevel"/>
    <w:tmpl w:val="3FFC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7C34"/>
    <w:multiLevelType w:val="multilevel"/>
    <w:tmpl w:val="43D4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A560B"/>
    <w:multiLevelType w:val="multilevel"/>
    <w:tmpl w:val="53D4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D10C95"/>
    <w:multiLevelType w:val="multilevel"/>
    <w:tmpl w:val="DD3C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1"/>
    <w:lvlOverride w:ilvl="2">
      <w:startOverride w:val="2"/>
    </w:lvlOverride>
  </w:num>
  <w:num w:numId="12">
    <w:abstractNumId w:val="1"/>
    <w:lvlOverride w:ilvl="2">
      <w:startOverride w:val="3"/>
    </w:lvlOverride>
  </w:num>
  <w:num w:numId="13">
    <w:abstractNumId w:val="1"/>
    <w:lvlOverride w:ilvl="2">
      <w:startOverride w:val="4"/>
    </w:lvlOverride>
  </w:num>
  <w:num w:numId="14">
    <w:abstractNumId w:val="1"/>
    <w:lvlOverride w:ilvl="2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82"/>
    <w:rsid w:val="005B1319"/>
    <w:rsid w:val="00742C70"/>
    <w:rsid w:val="00D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6D59"/>
  <w15:chartTrackingRefBased/>
  <w15:docId w15:val="{67EF8C1D-B65D-44F8-B415-90E2AB27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1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3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13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B131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3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3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3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319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B1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81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5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56546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laole.nasaskola.rs/vesti/41/Konkursna-dokumentacija-za-javnu-nabavku-ogreva-za-mko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laole@gmail.com" TargetMode="External"/><Relationship Id="rId5" Type="http://schemas.openxmlformats.org/officeDocument/2006/relationships/hyperlink" Target="http://oslaole.nasaskola.rs/vestic/13/Nov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2019-10-28T09:53:00Z</dcterms:created>
  <dcterms:modified xsi:type="dcterms:W3CDTF">2019-10-28T09:53:00Z</dcterms:modified>
</cp:coreProperties>
</file>